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C5" w:rsidRPr="00630EFD" w:rsidRDefault="00517080" w:rsidP="00893B18">
      <w:pPr>
        <w:spacing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30EFD">
        <w:rPr>
          <w:rFonts w:ascii="Times New Roman" w:hAnsi="Times New Roman" w:cs="Times New Roman"/>
          <w:bCs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6BA45E81" wp14:editId="1BCA79A5">
            <wp:simplePos x="0" y="0"/>
            <wp:positionH relativeFrom="column">
              <wp:posOffset>5272405</wp:posOffset>
            </wp:positionH>
            <wp:positionV relativeFrom="paragraph">
              <wp:posOffset>-156210</wp:posOffset>
            </wp:positionV>
            <wp:extent cx="639445" cy="579755"/>
            <wp:effectExtent l="19050" t="0" r="8255" b="0"/>
            <wp:wrapTight wrapText="bothSides">
              <wp:wrapPolygon edited="0">
                <wp:start x="-643" y="0"/>
                <wp:lineTo x="-643" y="20583"/>
                <wp:lineTo x="21879" y="20583"/>
                <wp:lineTo x="21879" y="0"/>
                <wp:lineTo x="-643" y="0"/>
              </wp:wrapPolygon>
            </wp:wrapTight>
            <wp:docPr id="5" name="Рисунок 4" descr="C:\эмблемы\ЭмблЦ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эмблемы\ЭмблЦБ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DC5" w:rsidRPr="00630EFD">
        <w:rPr>
          <w:rFonts w:ascii="Times New Roman" w:hAnsi="Times New Roman" w:cs="Times New Roman"/>
          <w:bCs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78FAAF6" wp14:editId="0D9E9DB3">
            <wp:simplePos x="0" y="0"/>
            <wp:positionH relativeFrom="column">
              <wp:posOffset>-265430</wp:posOffset>
            </wp:positionH>
            <wp:positionV relativeFrom="paragraph">
              <wp:posOffset>-137160</wp:posOffset>
            </wp:positionV>
            <wp:extent cx="613410" cy="588645"/>
            <wp:effectExtent l="19050" t="0" r="0" b="0"/>
            <wp:wrapTight wrapText="bothSides">
              <wp:wrapPolygon edited="0">
                <wp:start x="6037" y="0"/>
                <wp:lineTo x="2683" y="2097"/>
                <wp:lineTo x="-671" y="6990"/>
                <wp:lineTo x="671" y="20971"/>
                <wp:lineTo x="1342" y="20971"/>
                <wp:lineTo x="20124" y="20971"/>
                <wp:lineTo x="21466" y="12583"/>
                <wp:lineTo x="21466" y="6291"/>
                <wp:lineTo x="18783" y="1398"/>
                <wp:lineTo x="15429" y="0"/>
                <wp:lineTo x="6037" y="0"/>
              </wp:wrapPolygon>
            </wp:wrapTight>
            <wp:docPr id="4" name="Рисунок 1" descr="http://www.chosbss.ru/bitrix/templates/lib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sbss.ru/bitrix/templates/lib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DC5" w:rsidRPr="00630EFD">
        <w:rPr>
          <w:rFonts w:ascii="Times New Roman" w:hAnsi="Times New Roman" w:cs="Times New Roman"/>
          <w:bCs/>
          <w:sz w:val="32"/>
          <w:szCs w:val="32"/>
        </w:rPr>
        <w:t xml:space="preserve">Положение о проведении областного конкурса </w:t>
      </w:r>
    </w:p>
    <w:p w:rsidR="00EC1DC5" w:rsidRPr="00630EFD" w:rsidRDefault="00EC1DC5" w:rsidP="00893B18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EFD">
        <w:rPr>
          <w:rFonts w:ascii="Times New Roman" w:hAnsi="Times New Roman" w:cs="Times New Roman"/>
          <w:b/>
          <w:bCs/>
          <w:sz w:val="32"/>
          <w:szCs w:val="32"/>
        </w:rPr>
        <w:t>«Поэтические баталии</w:t>
      </w:r>
      <w:r w:rsidR="00D82540" w:rsidRPr="00630EFD">
        <w:rPr>
          <w:rFonts w:ascii="Times New Roman" w:hAnsi="Times New Roman" w:cs="Times New Roman"/>
          <w:b/>
          <w:bCs/>
          <w:sz w:val="32"/>
          <w:szCs w:val="32"/>
        </w:rPr>
        <w:t xml:space="preserve"> - 2018</w:t>
      </w:r>
      <w:r w:rsidRPr="00630EF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C1DC5" w:rsidRPr="00630EFD" w:rsidRDefault="00EC1DC5" w:rsidP="00893B1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540" w:rsidRPr="00630EFD" w:rsidRDefault="00EC1DC5" w:rsidP="00893B1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Конкурс проводится в рамках мероприятий</w:t>
      </w:r>
      <w:r w:rsidR="00517080">
        <w:rPr>
          <w:rFonts w:ascii="Times New Roman" w:hAnsi="Times New Roman" w:cs="Times New Roman"/>
          <w:sz w:val="28"/>
          <w:szCs w:val="28"/>
        </w:rPr>
        <w:t>,</w:t>
      </w:r>
      <w:r w:rsidR="00975303" w:rsidRPr="00630EFD">
        <w:rPr>
          <w:rFonts w:ascii="Times New Roman" w:hAnsi="Times New Roman" w:cs="Times New Roman"/>
          <w:sz w:val="28"/>
          <w:szCs w:val="28"/>
        </w:rPr>
        <w:t xml:space="preserve"> </w:t>
      </w:r>
      <w:r w:rsidRPr="00630EFD">
        <w:rPr>
          <w:rFonts w:ascii="Times New Roman" w:hAnsi="Times New Roman" w:cs="Times New Roman"/>
          <w:sz w:val="28"/>
          <w:szCs w:val="28"/>
        </w:rPr>
        <w:t xml:space="preserve">посвящённых Международному дню белой трости. </w:t>
      </w:r>
    </w:p>
    <w:p w:rsidR="008A1DD4" w:rsidRDefault="00EC1DC5" w:rsidP="00893B1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ГКУК «Челябинская областная специальная библиотека для слабовидящих и слепых» и Центральная городская библиотека МУ «Централизованная библиотечная система» Копейского городского округа. </w:t>
      </w:r>
    </w:p>
    <w:p w:rsidR="00EC1DC5" w:rsidRPr="00630EFD" w:rsidRDefault="00EC1DC5" w:rsidP="00893B1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База проведения Центральная городская библиотека г. Копейска.</w:t>
      </w:r>
      <w:r w:rsidRPr="00630EFD">
        <w:rPr>
          <w:sz w:val="28"/>
          <w:szCs w:val="28"/>
        </w:rPr>
        <w:t xml:space="preserve"> </w:t>
      </w:r>
    </w:p>
    <w:p w:rsidR="00EC1DC5" w:rsidRPr="00630EFD" w:rsidRDefault="00EC1DC5" w:rsidP="00893B18">
      <w:pPr>
        <w:pStyle w:val="a5"/>
        <w:spacing w:after="12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D">
        <w:rPr>
          <w:rFonts w:ascii="Times New Roman" w:hAnsi="Times New Roman" w:cs="Times New Roman"/>
          <w:b/>
          <w:sz w:val="28"/>
          <w:szCs w:val="28"/>
        </w:rPr>
        <w:t>Конкурс проводится с целью выявления творческих, талантливых чтецов поэзии и исполнителей своих произведений среди слабовидящих и незрячих граждан.</w:t>
      </w:r>
      <w:r w:rsidR="00975303" w:rsidRPr="0063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DC5" w:rsidRPr="00630EFD" w:rsidRDefault="00EC1DC5" w:rsidP="00517080">
      <w:pPr>
        <w:pStyle w:val="a5"/>
        <w:numPr>
          <w:ilvl w:val="0"/>
          <w:numId w:val="1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D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EC1DC5" w:rsidRPr="00630EFD" w:rsidRDefault="00EC1DC5" w:rsidP="00C7179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EFD">
        <w:rPr>
          <w:rFonts w:ascii="Times New Roman" w:hAnsi="Times New Roman" w:cs="Times New Roman"/>
          <w:color w:val="000000"/>
          <w:sz w:val="28"/>
          <w:szCs w:val="28"/>
        </w:rPr>
        <w:t>1.1. Стимулирование литературно-художественного творчества;</w:t>
      </w:r>
    </w:p>
    <w:p w:rsidR="00EC1DC5" w:rsidRPr="00630EFD" w:rsidRDefault="00EC1DC5" w:rsidP="00C7179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EFD">
        <w:rPr>
          <w:rFonts w:ascii="Times New Roman" w:hAnsi="Times New Roman" w:cs="Times New Roman"/>
          <w:color w:val="000000"/>
          <w:sz w:val="28"/>
          <w:szCs w:val="28"/>
        </w:rPr>
        <w:t>1.2. Пропаганда поэтического художественного слова и авторской песни;</w:t>
      </w:r>
    </w:p>
    <w:p w:rsidR="00EC1DC5" w:rsidRPr="00630EFD" w:rsidRDefault="00EC1DC5" w:rsidP="00517080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EFD">
        <w:rPr>
          <w:rFonts w:ascii="Times New Roman" w:hAnsi="Times New Roman" w:cs="Times New Roman"/>
          <w:color w:val="000000"/>
          <w:sz w:val="28"/>
          <w:szCs w:val="28"/>
        </w:rPr>
        <w:t>1.3. Популяризация лучших произведений российских и зарубежных писателей;</w:t>
      </w:r>
    </w:p>
    <w:p w:rsidR="00EC1DC5" w:rsidRPr="00630EFD" w:rsidRDefault="00EC1DC5" w:rsidP="00893B18">
      <w:pPr>
        <w:pStyle w:val="a3"/>
        <w:widowControl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EFD">
        <w:rPr>
          <w:rFonts w:ascii="Times New Roman" w:hAnsi="Times New Roman" w:cs="Times New Roman"/>
          <w:color w:val="000000"/>
          <w:sz w:val="28"/>
          <w:szCs w:val="28"/>
        </w:rPr>
        <w:t>1.4. Расширение творческих контактов.</w:t>
      </w:r>
    </w:p>
    <w:p w:rsidR="00EC1DC5" w:rsidRPr="00630EFD" w:rsidRDefault="00517080" w:rsidP="00517080">
      <w:pPr>
        <w:pStyle w:val="a5"/>
        <w:numPr>
          <w:ilvl w:val="0"/>
          <w:numId w:val="1"/>
        </w:numPr>
        <w:tabs>
          <w:tab w:val="left" w:pos="142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C1DC5" w:rsidRPr="00630EFD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C1DC5" w:rsidRPr="00630E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0EFD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EC1DC5" w:rsidRPr="00630EFD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EC1DC5" w:rsidRPr="00630EFD" w:rsidRDefault="00EC1DC5" w:rsidP="00517080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Участниками конкурса могут стать все желающие с нарушением зрения;</w:t>
      </w:r>
    </w:p>
    <w:p w:rsidR="00EC1DC5" w:rsidRPr="00630EFD" w:rsidRDefault="00EC1DC5" w:rsidP="00517080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В заявке сообщаются: ФИО конкурсанта, возраст, место жительства, контактный телефон, и (или) адрес электронной почты. Обязательно указывается автор и название произведения, выбранного для исполнения;</w:t>
      </w:r>
    </w:p>
    <w:p w:rsidR="00EC1DC5" w:rsidRPr="00630EFD" w:rsidRDefault="00EC1DC5" w:rsidP="00517080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E12D2A" w:rsidRPr="00630EFD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975303" w:rsidRPr="00630EFD">
        <w:rPr>
          <w:rFonts w:ascii="Times New Roman" w:hAnsi="Times New Roman" w:cs="Times New Roman"/>
          <w:sz w:val="28"/>
          <w:szCs w:val="28"/>
        </w:rPr>
        <w:t>«Поэтические бат</w:t>
      </w:r>
      <w:r w:rsidR="007906A5">
        <w:rPr>
          <w:rFonts w:ascii="Times New Roman" w:hAnsi="Times New Roman" w:cs="Times New Roman"/>
          <w:sz w:val="28"/>
          <w:szCs w:val="28"/>
        </w:rPr>
        <w:t>алии 2018</w:t>
      </w:r>
      <w:r w:rsidR="00975303" w:rsidRPr="00630EFD">
        <w:rPr>
          <w:rFonts w:ascii="Times New Roman" w:hAnsi="Times New Roman" w:cs="Times New Roman"/>
          <w:sz w:val="28"/>
          <w:szCs w:val="28"/>
        </w:rPr>
        <w:t xml:space="preserve">» </w:t>
      </w:r>
      <w:r w:rsidRPr="00630EFD">
        <w:rPr>
          <w:rFonts w:ascii="Times New Roman" w:hAnsi="Times New Roman" w:cs="Times New Roman"/>
          <w:sz w:val="28"/>
          <w:szCs w:val="28"/>
        </w:rPr>
        <w:t>необходимо отправить в Центральную городскую библиотеку г. Копейска (на электронный адрес</w:t>
      </w:r>
      <w:r w:rsidR="003143D7" w:rsidRPr="00630EF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143D7"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kopeysk</w:t>
        </w:r>
        <w:r w:rsidR="003143D7"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3143D7"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cgb</w:t>
        </w:r>
        <w:r w:rsidR="003143D7"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3143D7"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3143D7"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143D7"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630EFD">
        <w:rPr>
          <w:rFonts w:ascii="Times New Roman" w:hAnsi="Times New Roman" w:cs="Times New Roman"/>
          <w:sz w:val="28"/>
          <w:szCs w:val="28"/>
        </w:rPr>
        <w:t>);</w:t>
      </w:r>
    </w:p>
    <w:p w:rsidR="00EC1DC5" w:rsidRPr="00630EFD" w:rsidRDefault="00EC1DC5" w:rsidP="00517080">
      <w:pPr>
        <w:pStyle w:val="a5"/>
        <w:numPr>
          <w:ilvl w:val="1"/>
          <w:numId w:val="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Для подготовки и проведения Конкурса формируется организационный комитет, в состав которого входят представители библиотек-организаторов и специалисты по работе с инвалидами.</w:t>
      </w:r>
    </w:p>
    <w:p w:rsidR="00EC1DC5" w:rsidRPr="00630EFD" w:rsidRDefault="008E522C" w:rsidP="00517080">
      <w:pPr>
        <w:pStyle w:val="a5"/>
        <w:numPr>
          <w:ilvl w:val="0"/>
          <w:numId w:val="1"/>
        </w:numPr>
        <w:tabs>
          <w:tab w:val="left" w:pos="142"/>
        </w:tabs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D">
        <w:rPr>
          <w:rFonts w:ascii="Times New Roman" w:hAnsi="Times New Roman" w:cs="Times New Roman"/>
          <w:b/>
          <w:sz w:val="28"/>
          <w:szCs w:val="28"/>
        </w:rPr>
        <w:t>Темы. Н</w:t>
      </w:r>
      <w:r w:rsidR="00EC1DC5" w:rsidRPr="00630EFD">
        <w:rPr>
          <w:rFonts w:ascii="Times New Roman" w:hAnsi="Times New Roman" w:cs="Times New Roman"/>
          <w:b/>
          <w:sz w:val="28"/>
          <w:szCs w:val="28"/>
        </w:rPr>
        <w:t>оминации</w:t>
      </w:r>
    </w:p>
    <w:p w:rsidR="00A34F6E" w:rsidRDefault="007906A5" w:rsidP="00355F2E">
      <w:pPr>
        <w:pStyle w:val="a5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Предпочтительные темы </w:t>
      </w:r>
      <w:r w:rsidR="00355F2E">
        <w:rPr>
          <w:rFonts w:ascii="Times New Roman" w:hAnsi="Times New Roman" w:cs="Times New Roman"/>
          <w:sz w:val="28"/>
          <w:szCs w:val="28"/>
        </w:rPr>
        <w:t xml:space="preserve">конкурса 2018 года </w:t>
      </w:r>
      <w:r>
        <w:rPr>
          <w:rFonts w:ascii="Times New Roman" w:hAnsi="Times New Roman" w:cs="Times New Roman"/>
          <w:sz w:val="28"/>
          <w:szCs w:val="28"/>
        </w:rPr>
        <w:t xml:space="preserve">– актуальные темы: Года гражданской активности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Год</w:t>
      </w:r>
      <w:r w:rsidR="00A34F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единства Российской нации, Год</w:t>
      </w:r>
      <w:r w:rsidR="00A34F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театра, Год</w:t>
      </w:r>
      <w:r w:rsidR="00A34F6E">
        <w:rPr>
          <w:rFonts w:ascii="Times New Roman" w:hAnsi="Times New Roman" w:cs="Times New Roman"/>
          <w:sz w:val="28"/>
          <w:szCs w:val="28"/>
        </w:rPr>
        <w:t>а балета в России, 100-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A34F6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ВЛКСМ, Год</w:t>
      </w:r>
      <w:r w:rsidR="00A34F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Японии в России и России в Японии, Год</w:t>
      </w:r>
      <w:r w:rsidR="00A34F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Солженицына</w:t>
      </w:r>
      <w:r w:rsidR="00A34F6E">
        <w:rPr>
          <w:rFonts w:ascii="Times New Roman" w:hAnsi="Times New Roman" w:cs="Times New Roman"/>
          <w:sz w:val="28"/>
          <w:szCs w:val="28"/>
        </w:rPr>
        <w:t>, Выборов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России</w:t>
      </w:r>
      <w:r w:rsidR="00A34F6E">
        <w:rPr>
          <w:rFonts w:ascii="Times New Roman" w:hAnsi="Times New Roman" w:cs="Times New Roman"/>
          <w:sz w:val="28"/>
          <w:szCs w:val="28"/>
        </w:rPr>
        <w:t>; первого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34F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детства,  </w:t>
      </w:r>
      <w:r w:rsidR="00A34F6E">
        <w:rPr>
          <w:rFonts w:ascii="Times New Roman" w:hAnsi="Times New Roman" w:cs="Times New Roman"/>
          <w:sz w:val="28"/>
          <w:szCs w:val="28"/>
        </w:rPr>
        <w:t>продолжения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сближения культур</w:t>
      </w:r>
      <w:r w:rsidR="00A34F6E">
        <w:rPr>
          <w:rFonts w:ascii="Times New Roman" w:hAnsi="Times New Roman" w:cs="Times New Roman"/>
          <w:sz w:val="28"/>
          <w:szCs w:val="28"/>
        </w:rPr>
        <w:t xml:space="preserve"> и др.</w:t>
      </w:r>
      <w:r w:rsidR="00A6616B">
        <w:rPr>
          <w:rFonts w:ascii="Times New Roman" w:hAnsi="Times New Roman" w:cs="Times New Roman"/>
          <w:sz w:val="28"/>
          <w:szCs w:val="28"/>
        </w:rPr>
        <w:t>;</w:t>
      </w:r>
    </w:p>
    <w:p w:rsidR="00A34F6E" w:rsidRDefault="00A34F6E" w:rsidP="00355F2E">
      <w:pPr>
        <w:pStyle w:val="a5"/>
        <w:widowControl/>
        <w:numPr>
          <w:ilvl w:val="1"/>
          <w:numId w:val="1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Темы учас</w:t>
      </w:r>
      <w:r w:rsidR="00A6616B">
        <w:rPr>
          <w:rFonts w:ascii="Times New Roman" w:hAnsi="Times New Roman" w:cs="Times New Roman"/>
          <w:sz w:val="28"/>
          <w:szCs w:val="28"/>
        </w:rPr>
        <w:t>тники определяют самостоятельно;</w:t>
      </w:r>
      <w:r w:rsidRPr="0063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949" w:rsidRDefault="000D5949" w:rsidP="000D5949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949" w:rsidRPr="000D5949" w:rsidRDefault="000D5949" w:rsidP="000D5949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DC5" w:rsidRPr="00630EFD" w:rsidRDefault="00EC1DC5" w:rsidP="00355F2E">
      <w:pPr>
        <w:pStyle w:val="a5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lastRenderedPageBreak/>
        <w:t>Номинации:</w:t>
      </w:r>
    </w:p>
    <w:p w:rsidR="00975303" w:rsidRPr="00630EFD" w:rsidRDefault="00975303" w:rsidP="00355F2E">
      <w:pPr>
        <w:pStyle w:val="a5"/>
        <w:numPr>
          <w:ilvl w:val="0"/>
          <w:numId w:val="3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Художественное чтение </w:t>
      </w:r>
      <w:r w:rsidRPr="00630EFD">
        <w:rPr>
          <w:rFonts w:ascii="Times New Roman" w:hAnsi="Times New Roman" w:cs="Times New Roman"/>
          <w:color w:val="000000"/>
          <w:sz w:val="28"/>
          <w:szCs w:val="28"/>
        </w:rPr>
        <w:t>произведений российских и зарубежных писателей</w:t>
      </w:r>
      <w:r w:rsidR="00133C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1DC5" w:rsidRPr="00630EFD" w:rsidRDefault="00EC1DC5" w:rsidP="00355F2E">
      <w:pPr>
        <w:pStyle w:val="a5"/>
        <w:numPr>
          <w:ilvl w:val="0"/>
          <w:numId w:val="3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Художественное чтение собственного сочинения</w:t>
      </w:r>
      <w:r w:rsidR="00A34F6E">
        <w:rPr>
          <w:rFonts w:ascii="Times New Roman" w:hAnsi="Times New Roman" w:cs="Times New Roman"/>
          <w:sz w:val="28"/>
          <w:szCs w:val="28"/>
        </w:rPr>
        <w:t xml:space="preserve"> или исполнение авторской песни (авторские произведения должны быть написаны в последние 2 года)</w:t>
      </w:r>
      <w:r w:rsidR="00133CA7">
        <w:rPr>
          <w:rFonts w:ascii="Times New Roman" w:hAnsi="Times New Roman" w:cs="Times New Roman"/>
          <w:sz w:val="28"/>
          <w:szCs w:val="28"/>
        </w:rPr>
        <w:t>;</w:t>
      </w:r>
    </w:p>
    <w:p w:rsidR="001C5ED8" w:rsidRPr="00630EFD" w:rsidRDefault="001C5ED8" w:rsidP="00355F2E">
      <w:pPr>
        <w:pStyle w:val="a5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1C5ED8" w:rsidRPr="00630EFD" w:rsidRDefault="001C5ED8" w:rsidP="00355F2E">
      <w:pPr>
        <w:pStyle w:val="a5"/>
        <w:numPr>
          <w:ilvl w:val="0"/>
          <w:numId w:val="6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Взрослые</w:t>
      </w:r>
      <w:r w:rsidR="00133CA7">
        <w:rPr>
          <w:rFonts w:ascii="Times New Roman" w:hAnsi="Times New Roman" w:cs="Times New Roman"/>
          <w:sz w:val="28"/>
          <w:szCs w:val="28"/>
        </w:rPr>
        <w:t>;</w:t>
      </w:r>
    </w:p>
    <w:p w:rsidR="001C5ED8" w:rsidRPr="00630EFD" w:rsidRDefault="001C5ED8" w:rsidP="00355F2E">
      <w:pPr>
        <w:pStyle w:val="a5"/>
        <w:numPr>
          <w:ilvl w:val="0"/>
          <w:numId w:val="6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Дети </w:t>
      </w:r>
      <w:r w:rsidR="000E0DFB" w:rsidRPr="00630EFD">
        <w:rPr>
          <w:rFonts w:ascii="Times New Roman" w:hAnsi="Times New Roman" w:cs="Times New Roman"/>
          <w:sz w:val="28"/>
          <w:szCs w:val="28"/>
        </w:rPr>
        <w:t>(до 14 лет включительно)</w:t>
      </w:r>
      <w:r w:rsidR="00133CA7">
        <w:rPr>
          <w:rFonts w:ascii="Times New Roman" w:hAnsi="Times New Roman" w:cs="Times New Roman"/>
          <w:sz w:val="28"/>
          <w:szCs w:val="28"/>
        </w:rPr>
        <w:t>;</w:t>
      </w:r>
    </w:p>
    <w:p w:rsidR="000E0DFB" w:rsidRPr="00630EFD" w:rsidRDefault="000E0DFB" w:rsidP="00355F2E">
      <w:pPr>
        <w:pStyle w:val="a5"/>
        <w:numPr>
          <w:ilvl w:val="0"/>
          <w:numId w:val="6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В зависимости от количества участников возрастные категории могут быть поделены на более дробные</w:t>
      </w:r>
      <w:r w:rsidR="00A6616B">
        <w:rPr>
          <w:rFonts w:ascii="Times New Roman" w:hAnsi="Times New Roman" w:cs="Times New Roman"/>
          <w:sz w:val="28"/>
          <w:szCs w:val="28"/>
        </w:rPr>
        <w:t>;</w:t>
      </w:r>
    </w:p>
    <w:p w:rsidR="00EC1DC5" w:rsidRPr="00630EFD" w:rsidRDefault="00EC1DC5" w:rsidP="00355F2E">
      <w:pPr>
        <w:pStyle w:val="a5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Конкурсант имеет право принять участие </w:t>
      </w:r>
      <w:r w:rsidR="00453DDB" w:rsidRPr="00630EFD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30EFD">
        <w:rPr>
          <w:rFonts w:ascii="Times New Roman" w:hAnsi="Times New Roman" w:cs="Times New Roman"/>
          <w:sz w:val="28"/>
          <w:szCs w:val="28"/>
        </w:rPr>
        <w:t>в одной из номинаций, общая продолжительность исполнения</w:t>
      </w:r>
      <w:r w:rsidR="003519D4">
        <w:rPr>
          <w:rFonts w:ascii="Times New Roman" w:hAnsi="Times New Roman" w:cs="Times New Roman"/>
          <w:sz w:val="28"/>
          <w:szCs w:val="28"/>
        </w:rPr>
        <w:t>: взрослые</w:t>
      </w:r>
      <w:r w:rsidRPr="00630EFD">
        <w:rPr>
          <w:rFonts w:ascii="Times New Roman" w:hAnsi="Times New Roman" w:cs="Times New Roman"/>
          <w:sz w:val="28"/>
          <w:szCs w:val="28"/>
        </w:rPr>
        <w:t xml:space="preserve"> </w:t>
      </w:r>
      <w:r w:rsidR="003519D4">
        <w:rPr>
          <w:rFonts w:ascii="Times New Roman" w:hAnsi="Times New Roman" w:cs="Times New Roman"/>
          <w:sz w:val="28"/>
          <w:szCs w:val="28"/>
        </w:rPr>
        <w:t>3-6</w:t>
      </w:r>
      <w:r w:rsidRPr="00630EF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519D4">
        <w:rPr>
          <w:rFonts w:ascii="Times New Roman" w:hAnsi="Times New Roman" w:cs="Times New Roman"/>
          <w:sz w:val="28"/>
          <w:szCs w:val="28"/>
        </w:rPr>
        <w:t>; дети: 2-5 мин</w:t>
      </w:r>
      <w:r w:rsidRPr="00630EFD">
        <w:rPr>
          <w:rFonts w:ascii="Times New Roman" w:hAnsi="Times New Roman" w:cs="Times New Roman"/>
          <w:sz w:val="28"/>
          <w:szCs w:val="28"/>
        </w:rPr>
        <w:t>;</w:t>
      </w:r>
    </w:p>
    <w:p w:rsidR="00EC1DC5" w:rsidRDefault="0011034E" w:rsidP="00BD5B90">
      <w:pPr>
        <w:pStyle w:val="a5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У</w:t>
      </w:r>
      <w:r w:rsidR="00EC1DC5" w:rsidRPr="00630EFD">
        <w:rPr>
          <w:rFonts w:ascii="Times New Roman" w:hAnsi="Times New Roman" w:cs="Times New Roman"/>
          <w:sz w:val="28"/>
          <w:szCs w:val="28"/>
        </w:rPr>
        <w:t>частник</w:t>
      </w:r>
      <w:r w:rsidRPr="00630EFD">
        <w:rPr>
          <w:rFonts w:ascii="Times New Roman" w:hAnsi="Times New Roman" w:cs="Times New Roman"/>
          <w:sz w:val="28"/>
          <w:szCs w:val="28"/>
        </w:rPr>
        <w:t xml:space="preserve"> может представить поэтическую авторскую визитную карточку</w:t>
      </w:r>
      <w:r w:rsidR="00EC1DC5" w:rsidRPr="00630EFD">
        <w:rPr>
          <w:rFonts w:ascii="Times New Roman" w:hAnsi="Times New Roman" w:cs="Times New Roman"/>
          <w:sz w:val="28"/>
          <w:szCs w:val="28"/>
        </w:rPr>
        <w:t xml:space="preserve"> (время </w:t>
      </w:r>
      <w:r w:rsidRPr="00630EFD">
        <w:rPr>
          <w:rFonts w:ascii="Times New Roman" w:hAnsi="Times New Roman" w:cs="Times New Roman"/>
          <w:sz w:val="28"/>
          <w:szCs w:val="28"/>
        </w:rPr>
        <w:t xml:space="preserve">её </w:t>
      </w:r>
      <w:r w:rsidR="00EC1DC5" w:rsidRPr="00630EFD">
        <w:rPr>
          <w:rFonts w:ascii="Times New Roman" w:hAnsi="Times New Roman" w:cs="Times New Roman"/>
          <w:sz w:val="28"/>
          <w:szCs w:val="28"/>
        </w:rPr>
        <w:t>представления входит в общее время продолжительности выступления)</w:t>
      </w:r>
      <w:r w:rsidR="00BD5B90">
        <w:rPr>
          <w:rFonts w:ascii="Times New Roman" w:hAnsi="Times New Roman" w:cs="Times New Roman"/>
          <w:sz w:val="28"/>
          <w:szCs w:val="28"/>
        </w:rPr>
        <w:t>;</w:t>
      </w:r>
    </w:p>
    <w:p w:rsidR="00BD5B90" w:rsidRPr="00630EFD" w:rsidRDefault="00BD5B90" w:rsidP="00BD5B90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исполняются новые, не звучавшие в конкурсе «Поэтические баталии» прежних лет.</w:t>
      </w:r>
    </w:p>
    <w:p w:rsidR="00EC1DC5" w:rsidRPr="00630EFD" w:rsidRDefault="00EC1DC5" w:rsidP="00BD5B90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EC1DC5" w:rsidRPr="00630EFD" w:rsidRDefault="00EC1DC5" w:rsidP="00355F2E">
      <w:pPr>
        <w:pStyle w:val="a5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При оценке результатов учитываются: </w:t>
      </w:r>
      <w:r w:rsidRPr="00630EFD">
        <w:rPr>
          <w:rFonts w:ascii="Times New Roman" w:hAnsi="Times New Roman" w:cs="Times New Roman"/>
          <w:color w:val="000000"/>
          <w:sz w:val="28"/>
          <w:szCs w:val="28"/>
        </w:rPr>
        <w:t xml:space="preserve">умение выразить идею произведения, </w:t>
      </w:r>
      <w:r w:rsidRPr="00630EFD">
        <w:rPr>
          <w:rFonts w:ascii="Times New Roman" w:hAnsi="Times New Roman" w:cs="Times New Roman"/>
          <w:sz w:val="28"/>
          <w:szCs w:val="28"/>
        </w:rPr>
        <w:t>артистизм, креативность подачи материала</w:t>
      </w:r>
      <w:r w:rsidR="00975303" w:rsidRPr="00630EFD">
        <w:rPr>
          <w:rFonts w:ascii="Times New Roman" w:hAnsi="Times New Roman" w:cs="Times New Roman"/>
          <w:sz w:val="28"/>
          <w:szCs w:val="28"/>
        </w:rPr>
        <w:t>, качество авторского текста</w:t>
      </w:r>
      <w:r w:rsidRPr="00630EFD">
        <w:rPr>
          <w:rFonts w:ascii="Times New Roman" w:hAnsi="Times New Roman" w:cs="Times New Roman"/>
          <w:sz w:val="28"/>
          <w:szCs w:val="28"/>
        </w:rPr>
        <w:t>;</w:t>
      </w:r>
    </w:p>
    <w:p w:rsidR="00EC1DC5" w:rsidRPr="00630EFD" w:rsidRDefault="00EC1DC5" w:rsidP="00355F2E">
      <w:pPr>
        <w:pStyle w:val="a5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Все конкурсанты получают дипломы;</w:t>
      </w:r>
    </w:p>
    <w:p w:rsidR="00EC1DC5" w:rsidRPr="00630EFD" w:rsidRDefault="00EC1DC5" w:rsidP="00355F2E">
      <w:pPr>
        <w:pStyle w:val="a5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Каждый желающий может поддержать участников конкурса, учредив специальный приз (по согласованию с организаторами и членами жюри), таким </w:t>
      </w:r>
      <w:r w:rsidR="00A6616B">
        <w:rPr>
          <w:rFonts w:ascii="Times New Roman" w:hAnsi="Times New Roman" w:cs="Times New Roman"/>
          <w:sz w:val="28"/>
          <w:szCs w:val="28"/>
        </w:rPr>
        <w:t>образом став спонсором конкурса;</w:t>
      </w:r>
    </w:p>
    <w:p w:rsidR="00EC1DC5" w:rsidRPr="00630EFD" w:rsidRDefault="00EC1DC5" w:rsidP="00893B18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Жюри имеет право опре</w:t>
      </w:r>
      <w:r w:rsidR="008A1DD4">
        <w:rPr>
          <w:rFonts w:ascii="Times New Roman" w:hAnsi="Times New Roman" w:cs="Times New Roman"/>
          <w:sz w:val="28"/>
          <w:szCs w:val="28"/>
        </w:rPr>
        <w:t>деления дополнительных призёров.</w:t>
      </w:r>
    </w:p>
    <w:p w:rsidR="00EC1DC5" w:rsidRPr="00630EFD" w:rsidRDefault="00EC1DC5" w:rsidP="00893B18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D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EC1DC5" w:rsidRPr="00630EFD" w:rsidRDefault="00EC1DC5" w:rsidP="00355F2E">
      <w:pPr>
        <w:pStyle w:val="a5"/>
        <w:numPr>
          <w:ilvl w:val="1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>Кандидаты на участие</w:t>
      </w:r>
      <w:r w:rsidR="008A1DD4">
        <w:rPr>
          <w:rFonts w:ascii="Times New Roman" w:hAnsi="Times New Roman" w:cs="Times New Roman"/>
          <w:sz w:val="28"/>
          <w:szCs w:val="28"/>
        </w:rPr>
        <w:t xml:space="preserve"> подают заявки до 1 октября 2018</w:t>
      </w:r>
      <w:r w:rsidRPr="00630EFD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EC1DC5" w:rsidRPr="00630EFD" w:rsidRDefault="00EC1DC5" w:rsidP="00355F2E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Конкурсные выступления состоятся </w:t>
      </w:r>
      <w:r w:rsidR="008A1DD4">
        <w:rPr>
          <w:rFonts w:ascii="Times New Roman" w:hAnsi="Times New Roman" w:cs="Times New Roman"/>
          <w:sz w:val="28"/>
          <w:szCs w:val="28"/>
        </w:rPr>
        <w:t>18</w:t>
      </w:r>
      <w:r w:rsidR="00105B95" w:rsidRPr="00630EFD">
        <w:rPr>
          <w:rFonts w:ascii="Times New Roman" w:hAnsi="Times New Roman" w:cs="Times New Roman"/>
          <w:sz w:val="28"/>
          <w:szCs w:val="28"/>
        </w:rPr>
        <w:t xml:space="preserve"> </w:t>
      </w:r>
      <w:r w:rsidRPr="00630EFD">
        <w:rPr>
          <w:rFonts w:ascii="Times New Roman" w:hAnsi="Times New Roman" w:cs="Times New Roman"/>
          <w:sz w:val="28"/>
          <w:szCs w:val="28"/>
        </w:rPr>
        <w:t>окт</w:t>
      </w:r>
      <w:r w:rsidR="00453DDB" w:rsidRPr="00630EFD">
        <w:rPr>
          <w:rFonts w:ascii="Times New Roman" w:hAnsi="Times New Roman" w:cs="Times New Roman"/>
          <w:sz w:val="28"/>
          <w:szCs w:val="28"/>
        </w:rPr>
        <w:t>ября</w:t>
      </w:r>
      <w:r w:rsidR="008A1DD4">
        <w:rPr>
          <w:rFonts w:ascii="Times New Roman" w:hAnsi="Times New Roman" w:cs="Times New Roman"/>
          <w:sz w:val="28"/>
          <w:szCs w:val="28"/>
        </w:rPr>
        <w:t xml:space="preserve"> 2018</w:t>
      </w:r>
      <w:r w:rsidRPr="00630EFD">
        <w:rPr>
          <w:rFonts w:ascii="Times New Roman" w:hAnsi="Times New Roman" w:cs="Times New Roman"/>
          <w:sz w:val="28"/>
          <w:szCs w:val="28"/>
        </w:rPr>
        <w:t xml:space="preserve"> года в г. Копейске</w:t>
      </w:r>
      <w:r w:rsidR="00453DDB" w:rsidRPr="00630EFD">
        <w:rPr>
          <w:rFonts w:ascii="Times New Roman" w:hAnsi="Times New Roman" w:cs="Times New Roman"/>
          <w:sz w:val="28"/>
          <w:szCs w:val="28"/>
        </w:rPr>
        <w:t xml:space="preserve"> (уточнения по времени проведения будут объявлены дополнительно)</w:t>
      </w:r>
      <w:r w:rsidRPr="00630E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C5" w:rsidRPr="00630EFD" w:rsidRDefault="00EC1DC5" w:rsidP="00355F2E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F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2025E" w:rsidRPr="000D5949" w:rsidRDefault="00EC1DC5" w:rsidP="00893B18">
      <w:pPr>
        <w:pStyle w:val="a5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Подробную информацию можно получить у координаторов проекта: Центральная городская библиотека </w:t>
      </w:r>
      <w:r w:rsidR="00695375" w:rsidRPr="00630EFD">
        <w:rPr>
          <w:rFonts w:ascii="Times New Roman" w:hAnsi="Times New Roman" w:cs="Times New Roman"/>
          <w:sz w:val="28"/>
          <w:szCs w:val="28"/>
        </w:rPr>
        <w:t xml:space="preserve">МУ «ЦБС» КГО. Адрес: </w:t>
      </w:r>
      <w:r w:rsidRPr="00630EFD">
        <w:rPr>
          <w:rFonts w:ascii="Times New Roman" w:hAnsi="Times New Roman" w:cs="Times New Roman"/>
          <w:sz w:val="28"/>
          <w:szCs w:val="28"/>
        </w:rPr>
        <w:t>456625 г. Копейска,</w:t>
      </w:r>
      <w:r w:rsidR="00024484" w:rsidRPr="00630EFD">
        <w:rPr>
          <w:rFonts w:ascii="Times New Roman" w:hAnsi="Times New Roman" w:cs="Times New Roman"/>
          <w:sz w:val="28"/>
          <w:szCs w:val="28"/>
        </w:rPr>
        <w:t xml:space="preserve"> ул. Жданова, 29. Тел. 8(35139</w:t>
      </w:r>
      <w:r w:rsidR="000D5949">
        <w:rPr>
          <w:rFonts w:ascii="Times New Roman" w:hAnsi="Times New Roman" w:cs="Times New Roman"/>
          <w:sz w:val="28"/>
          <w:szCs w:val="28"/>
        </w:rPr>
        <w:t>)</w:t>
      </w:r>
      <w:r w:rsidRPr="00630EFD">
        <w:rPr>
          <w:rFonts w:ascii="Times New Roman" w:hAnsi="Times New Roman" w:cs="Times New Roman"/>
          <w:sz w:val="28"/>
          <w:szCs w:val="28"/>
        </w:rPr>
        <w:t>35086 (Вдовина Татьяна Фёдоровна); эл</w:t>
      </w:r>
      <w:proofErr w:type="gramStart"/>
      <w:r w:rsidRPr="00630EFD">
        <w:rPr>
          <w:rFonts w:ascii="Times New Roman" w:hAnsi="Times New Roman" w:cs="Times New Roman"/>
          <w:sz w:val="28"/>
          <w:szCs w:val="28"/>
        </w:rPr>
        <w:t>. почта</w:t>
      </w:r>
      <w:proofErr w:type="gramEnd"/>
      <w:r w:rsidRPr="00630EF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kopeysk</w:t>
        </w:r>
        <w:r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cgb</w:t>
        </w:r>
        <w:r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0D5949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0D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25E" w:rsidRPr="000D5949" w:rsidRDefault="0062025E" w:rsidP="00893B18">
      <w:pPr>
        <w:pStyle w:val="a5"/>
        <w:spacing w:after="120"/>
        <w:ind w:left="0"/>
        <w:contextualSpacing w:val="0"/>
        <w:jc w:val="both"/>
        <w:rPr>
          <w:rFonts w:hint="eastAsia"/>
          <w:sz w:val="28"/>
          <w:szCs w:val="28"/>
        </w:rPr>
      </w:pPr>
      <w:r w:rsidRPr="00630EFD">
        <w:rPr>
          <w:rFonts w:ascii="Times New Roman" w:hAnsi="Times New Roman" w:cs="Times New Roman"/>
          <w:sz w:val="28"/>
          <w:szCs w:val="28"/>
        </w:rPr>
        <w:t xml:space="preserve">ГКУК «Челябинская областная специальная библиотека для слабовидящих и слепых», тел. 8(351)2652170 (Валентина Ивановна </w:t>
      </w:r>
      <w:proofErr w:type="spellStart"/>
      <w:r w:rsidRPr="00630EFD">
        <w:rPr>
          <w:rFonts w:ascii="Times New Roman" w:hAnsi="Times New Roman" w:cs="Times New Roman"/>
          <w:sz w:val="28"/>
          <w:szCs w:val="28"/>
        </w:rPr>
        <w:t>Погорова</w:t>
      </w:r>
      <w:proofErr w:type="spellEnd"/>
      <w:r w:rsidRPr="00630EFD">
        <w:rPr>
          <w:rFonts w:ascii="Times New Roman" w:hAnsi="Times New Roman" w:cs="Times New Roman"/>
          <w:sz w:val="28"/>
          <w:szCs w:val="28"/>
        </w:rPr>
        <w:t xml:space="preserve">); эл. почта: </w:t>
      </w:r>
      <w:hyperlink r:id="rId9" w:history="1">
        <w:r w:rsidRPr="000D5949">
          <w:rPr>
            <w:rStyle w:val="a6"/>
            <w:rFonts w:ascii="Times New Roman" w:hAnsi="Times New Roman" w:cs="Times New Roman" w:hint="eastAsia"/>
            <w:sz w:val="28"/>
            <w:szCs w:val="28"/>
            <w:u w:val="none"/>
          </w:rPr>
          <w:t>Chbibln74@yandex.ru</w:t>
        </w:r>
      </w:hyperlink>
    </w:p>
    <w:p w:rsidR="003D4EF6" w:rsidRPr="00CA6B1D" w:rsidRDefault="00EC1DC5" w:rsidP="00893B18">
      <w:pPr>
        <w:pStyle w:val="a5"/>
        <w:spacing w:after="120"/>
        <w:ind w:left="0" w:hanging="284"/>
        <w:contextualSpacing w:val="0"/>
        <w:jc w:val="both"/>
        <w:rPr>
          <w:rFonts w:hint="eastAsia"/>
          <w:sz w:val="28"/>
          <w:szCs w:val="28"/>
        </w:rPr>
      </w:pPr>
      <w:r w:rsidRPr="00CA6B1D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CA6B1D">
        <w:rPr>
          <w:rFonts w:ascii="Times New Roman" w:hAnsi="Times New Roman" w:cs="Times New Roman"/>
          <w:sz w:val="28"/>
          <w:szCs w:val="28"/>
        </w:rPr>
        <w:t xml:space="preserve"> общественным транспортом до остановки «Площадь трудовой Славы».</w:t>
      </w:r>
    </w:p>
    <w:sectPr w:rsidR="003D4EF6" w:rsidRPr="00CA6B1D" w:rsidSect="005170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801B5"/>
    <w:multiLevelType w:val="hybridMultilevel"/>
    <w:tmpl w:val="C6C641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08241E1"/>
    <w:multiLevelType w:val="hybridMultilevel"/>
    <w:tmpl w:val="2F0A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2D12"/>
    <w:multiLevelType w:val="hybridMultilevel"/>
    <w:tmpl w:val="6F101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46290F"/>
    <w:multiLevelType w:val="hybridMultilevel"/>
    <w:tmpl w:val="D7D0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826DA"/>
    <w:multiLevelType w:val="multilevel"/>
    <w:tmpl w:val="A9E08ED2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6FD8082E"/>
    <w:multiLevelType w:val="hybridMultilevel"/>
    <w:tmpl w:val="E9B0A64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DC5"/>
    <w:rsid w:val="00024484"/>
    <w:rsid w:val="000D5949"/>
    <w:rsid w:val="000E0DFB"/>
    <w:rsid w:val="00105B95"/>
    <w:rsid w:val="0011034E"/>
    <w:rsid w:val="00126B93"/>
    <w:rsid w:val="00133CA7"/>
    <w:rsid w:val="001C5ED8"/>
    <w:rsid w:val="001F43BD"/>
    <w:rsid w:val="003143D7"/>
    <w:rsid w:val="003519D4"/>
    <w:rsid w:val="00355F2E"/>
    <w:rsid w:val="003D4EF6"/>
    <w:rsid w:val="00453DDB"/>
    <w:rsid w:val="00512C5E"/>
    <w:rsid w:val="00517080"/>
    <w:rsid w:val="0062025E"/>
    <w:rsid w:val="00630EFD"/>
    <w:rsid w:val="00695375"/>
    <w:rsid w:val="007906A5"/>
    <w:rsid w:val="00893B18"/>
    <w:rsid w:val="008A1DD4"/>
    <w:rsid w:val="008E522C"/>
    <w:rsid w:val="00946FF3"/>
    <w:rsid w:val="00975303"/>
    <w:rsid w:val="009D575B"/>
    <w:rsid w:val="00A34F6E"/>
    <w:rsid w:val="00A6616B"/>
    <w:rsid w:val="00B4234E"/>
    <w:rsid w:val="00BC7A03"/>
    <w:rsid w:val="00BD5B90"/>
    <w:rsid w:val="00C7179A"/>
    <w:rsid w:val="00CA6B1D"/>
    <w:rsid w:val="00CB1C1E"/>
    <w:rsid w:val="00CF3F15"/>
    <w:rsid w:val="00D82540"/>
    <w:rsid w:val="00DF3077"/>
    <w:rsid w:val="00E12D2A"/>
    <w:rsid w:val="00E41E03"/>
    <w:rsid w:val="00E865C0"/>
    <w:rsid w:val="00EC1DC5"/>
    <w:rsid w:val="00EF0CDB"/>
    <w:rsid w:val="00F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B7A74-B544-442A-95C3-00500648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C5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1DC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EC1DC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C1DC5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EC1DC5"/>
    <w:rPr>
      <w:color w:val="0000FF" w:themeColor="hyperlink"/>
      <w:u w:val="single"/>
    </w:rPr>
  </w:style>
  <w:style w:type="paragraph" w:customStyle="1" w:styleId="Pa6">
    <w:name w:val="Pa6"/>
    <w:basedOn w:val="a"/>
    <w:next w:val="a"/>
    <w:uiPriority w:val="99"/>
    <w:rsid w:val="008E522C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eysk-cg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peysk-cg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bibln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otdmarketing_3</cp:lastModifiedBy>
  <cp:revision>20</cp:revision>
  <dcterms:created xsi:type="dcterms:W3CDTF">2017-06-06T09:25:00Z</dcterms:created>
  <dcterms:modified xsi:type="dcterms:W3CDTF">2018-09-11T07:31:00Z</dcterms:modified>
</cp:coreProperties>
</file>